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59"/>
      </w:tblGrid>
      <w:tr w:rsidR="008C49BB" w:rsidTr="00E80CE9">
        <w:tc>
          <w:tcPr>
            <w:tcW w:w="14459" w:type="dxa"/>
          </w:tcPr>
          <w:p w:rsidR="008C49BB" w:rsidRPr="00E80CE9" w:rsidRDefault="00E80CE9" w:rsidP="00D51867">
            <w:pPr>
              <w:pStyle w:val="a3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E80CE9">
              <w:rPr>
                <w:b/>
                <w:sz w:val="24"/>
                <w:szCs w:val="24"/>
              </w:rPr>
              <w:t xml:space="preserve">«Согласовано»                       </w:t>
            </w: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E80CE9">
              <w:rPr>
                <w:b/>
                <w:sz w:val="24"/>
                <w:szCs w:val="24"/>
              </w:rPr>
              <w:t xml:space="preserve">                             </w:t>
            </w:r>
            <w:r w:rsidR="008C49BB" w:rsidRPr="00E80CE9">
              <w:rPr>
                <w:b/>
                <w:sz w:val="24"/>
                <w:szCs w:val="24"/>
              </w:rPr>
              <w:t>«Утверждаю»</w:t>
            </w:r>
          </w:p>
          <w:p w:rsidR="008C49BB" w:rsidRPr="00A02A53" w:rsidRDefault="00D51867" w:rsidP="00D51867">
            <w:pPr>
              <w:pStyle w:val="a3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Зам. н</w:t>
            </w:r>
            <w:r w:rsidR="00E80CE9">
              <w:rPr>
                <w:b/>
                <w:sz w:val="24"/>
                <w:szCs w:val="24"/>
              </w:rPr>
              <w:t>ачальник</w:t>
            </w:r>
            <w:r>
              <w:rPr>
                <w:b/>
                <w:sz w:val="24"/>
                <w:szCs w:val="24"/>
              </w:rPr>
              <w:t>а</w:t>
            </w:r>
            <w:r w:rsidR="00E80CE9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ПТО</w:t>
            </w:r>
            <w:r w:rsidR="00E80CE9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           </w:t>
            </w:r>
            <w:r w:rsidR="008C49BB">
              <w:rPr>
                <w:b/>
                <w:sz w:val="24"/>
                <w:szCs w:val="24"/>
              </w:rPr>
              <w:t>Главный инженер</w:t>
            </w:r>
            <w:r w:rsidR="008C49BB" w:rsidRPr="00A02A53">
              <w:rPr>
                <w:b/>
                <w:sz w:val="24"/>
                <w:szCs w:val="24"/>
              </w:rPr>
              <w:t xml:space="preserve"> ОАО «ЯТЭК»</w:t>
            </w:r>
          </w:p>
          <w:p w:rsidR="008C49BB" w:rsidRPr="00A02A53" w:rsidRDefault="00D51867" w:rsidP="00D51867">
            <w:pPr>
              <w:pStyle w:val="a3"/>
              <w:spacing w:line="276" w:lineRule="auto"/>
              <w:ind w:left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Ажигалов</w:t>
            </w:r>
            <w:r w:rsidR="00E80CE9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</w:t>
            </w:r>
            <w:r w:rsidR="00E80CE9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М</w:t>
            </w:r>
            <w:r w:rsidR="00E80CE9">
              <w:rPr>
                <w:b/>
                <w:sz w:val="24"/>
                <w:szCs w:val="24"/>
              </w:rPr>
              <w:t xml:space="preserve">. __________________                                                                                                              </w:t>
            </w:r>
            <w:r w:rsidR="008C49BB" w:rsidRPr="00A02A53">
              <w:rPr>
                <w:b/>
                <w:sz w:val="24"/>
                <w:szCs w:val="24"/>
              </w:rPr>
              <w:t>_________</w:t>
            </w:r>
            <w:r w:rsidR="008C49BB">
              <w:rPr>
                <w:b/>
                <w:sz w:val="24"/>
                <w:szCs w:val="24"/>
              </w:rPr>
              <w:t>___</w:t>
            </w:r>
            <w:r w:rsidR="008C49BB" w:rsidRPr="00A02A53">
              <w:rPr>
                <w:b/>
                <w:sz w:val="24"/>
                <w:szCs w:val="24"/>
              </w:rPr>
              <w:t>_____А.В. Ильиных</w:t>
            </w:r>
          </w:p>
          <w:p w:rsidR="008C49BB" w:rsidRDefault="00E80CE9" w:rsidP="00D51867">
            <w:pPr>
              <w:pStyle w:val="a3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«___» ___________</w:t>
            </w:r>
            <w:r w:rsidR="00D51867">
              <w:rPr>
                <w:b/>
                <w:sz w:val="24"/>
                <w:szCs w:val="24"/>
              </w:rPr>
              <w:t>____</w:t>
            </w:r>
            <w:r>
              <w:rPr>
                <w:b/>
                <w:sz w:val="24"/>
                <w:szCs w:val="24"/>
              </w:rPr>
              <w:t>_201</w:t>
            </w:r>
            <w:r w:rsidR="00D51867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 xml:space="preserve">г.                                                                                                                        </w:t>
            </w:r>
            <w:r w:rsidR="008C49BB">
              <w:rPr>
                <w:b/>
                <w:sz w:val="24"/>
                <w:szCs w:val="24"/>
              </w:rPr>
              <w:t>«____»______________201</w:t>
            </w:r>
            <w:r w:rsidR="00D51867">
              <w:rPr>
                <w:b/>
                <w:sz w:val="24"/>
                <w:szCs w:val="24"/>
              </w:rPr>
              <w:t>7</w:t>
            </w:r>
            <w:r w:rsidR="008C49BB">
              <w:rPr>
                <w:b/>
                <w:sz w:val="24"/>
                <w:szCs w:val="24"/>
              </w:rPr>
              <w:t xml:space="preserve"> г.</w:t>
            </w:r>
          </w:p>
          <w:p w:rsidR="008C49BB" w:rsidRDefault="008C49BB" w:rsidP="00D51867">
            <w:pPr>
              <w:pStyle w:val="a3"/>
              <w:spacing w:line="276" w:lineRule="auto"/>
              <w:ind w:left="0"/>
              <w:jc w:val="right"/>
              <w:rPr>
                <w:b/>
                <w:sz w:val="24"/>
                <w:szCs w:val="24"/>
              </w:rPr>
            </w:pPr>
          </w:p>
        </w:tc>
      </w:tr>
    </w:tbl>
    <w:p w:rsidR="00FC6262" w:rsidRPr="00D51867" w:rsidRDefault="00155EA6" w:rsidP="006C30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867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на </w:t>
      </w:r>
      <w:r w:rsidR="009D0EED" w:rsidRPr="00D51867">
        <w:rPr>
          <w:rFonts w:ascii="Times New Roman" w:hAnsi="Times New Roman" w:cs="Times New Roman"/>
          <w:b/>
          <w:sz w:val="24"/>
          <w:szCs w:val="24"/>
        </w:rPr>
        <w:t>п</w:t>
      </w:r>
      <w:r w:rsidR="007E7F73" w:rsidRPr="00D51867">
        <w:rPr>
          <w:rFonts w:ascii="Times New Roman" w:hAnsi="Times New Roman" w:cs="Times New Roman"/>
          <w:b/>
          <w:sz w:val="24"/>
          <w:szCs w:val="24"/>
        </w:rPr>
        <w:t>оставк</w:t>
      </w:r>
      <w:r w:rsidRPr="00D51867">
        <w:rPr>
          <w:rFonts w:ascii="Times New Roman" w:hAnsi="Times New Roman" w:cs="Times New Roman"/>
          <w:b/>
          <w:sz w:val="24"/>
          <w:szCs w:val="24"/>
        </w:rPr>
        <w:t>у</w:t>
      </w:r>
      <w:r w:rsidR="00FC6262" w:rsidRPr="00D5186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5EA6" w:rsidRPr="00D51867" w:rsidRDefault="00D51867" w:rsidP="006C30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867">
        <w:rPr>
          <w:rFonts w:ascii="Times New Roman" w:hAnsi="Times New Roman" w:cs="Times New Roman"/>
          <w:b/>
          <w:sz w:val="24"/>
          <w:szCs w:val="24"/>
        </w:rPr>
        <w:t>керосина авиационного марки ТС-1.</w:t>
      </w:r>
    </w:p>
    <w:p w:rsidR="00155EA6" w:rsidRDefault="00155EA6" w:rsidP="006C30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46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2409"/>
        <w:gridCol w:w="4111"/>
        <w:gridCol w:w="1134"/>
        <w:gridCol w:w="992"/>
        <w:gridCol w:w="1418"/>
        <w:gridCol w:w="2693"/>
        <w:gridCol w:w="1276"/>
      </w:tblGrid>
      <w:tr w:rsidR="0084200C" w:rsidRPr="008D301A" w:rsidTr="00D51867">
        <w:trPr>
          <w:trHeight w:val="415"/>
        </w:trPr>
        <w:tc>
          <w:tcPr>
            <w:tcW w:w="431" w:type="dxa"/>
            <w:vAlign w:val="center"/>
          </w:tcPr>
          <w:p w:rsidR="0084200C" w:rsidRPr="00D51867" w:rsidRDefault="0084200C" w:rsidP="00C36CAE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84200C" w:rsidRPr="00D51867" w:rsidRDefault="0084200C" w:rsidP="00C36CAE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51867">
              <w:rPr>
                <w:rFonts w:ascii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111" w:type="dxa"/>
            <w:vAlign w:val="center"/>
          </w:tcPr>
          <w:p w:rsidR="0084200C" w:rsidRPr="00D51867" w:rsidRDefault="0084200C" w:rsidP="00C36CAE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51867">
              <w:rPr>
                <w:rFonts w:ascii="Times New Roman" w:hAnsi="Times New Roman" w:cs="Times New Roman"/>
                <w:lang w:eastAsia="ru-RU"/>
              </w:rPr>
              <w:t>Комментарии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4200C" w:rsidRPr="00D51867" w:rsidRDefault="0084200C" w:rsidP="00C36CAE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51867">
              <w:rPr>
                <w:rFonts w:ascii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4200C" w:rsidRPr="00D51867" w:rsidRDefault="0084200C" w:rsidP="00C36CAE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51867">
              <w:rPr>
                <w:rFonts w:ascii="Times New Roman" w:hAnsi="Times New Roman" w:cs="Times New Roman"/>
                <w:lang w:eastAsia="ru-RU"/>
              </w:rPr>
              <w:t>Общее кол-во</w:t>
            </w:r>
          </w:p>
        </w:tc>
        <w:tc>
          <w:tcPr>
            <w:tcW w:w="1418" w:type="dxa"/>
            <w:vAlign w:val="center"/>
            <w:hideMark/>
          </w:tcPr>
          <w:p w:rsidR="0084200C" w:rsidRPr="00D51867" w:rsidRDefault="0084200C" w:rsidP="00C36CAE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51867">
              <w:rPr>
                <w:rFonts w:ascii="Times New Roman" w:hAnsi="Times New Roman" w:cs="Times New Roman"/>
                <w:lang w:eastAsia="ru-RU"/>
              </w:rPr>
              <w:t>№ заявки</w:t>
            </w:r>
          </w:p>
        </w:tc>
        <w:tc>
          <w:tcPr>
            <w:tcW w:w="2693" w:type="dxa"/>
            <w:vAlign w:val="center"/>
            <w:hideMark/>
          </w:tcPr>
          <w:p w:rsidR="0084200C" w:rsidRPr="00D51867" w:rsidRDefault="0084200C" w:rsidP="00C36CAE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51867">
              <w:rPr>
                <w:rFonts w:ascii="Times New Roman" w:hAnsi="Times New Roman" w:cs="Times New Roman"/>
                <w:lang w:eastAsia="ru-RU"/>
              </w:rPr>
              <w:t>ЦФО</w:t>
            </w:r>
          </w:p>
        </w:tc>
        <w:tc>
          <w:tcPr>
            <w:tcW w:w="1276" w:type="dxa"/>
            <w:shd w:val="clear" w:color="auto" w:fill="auto"/>
          </w:tcPr>
          <w:p w:rsidR="0084200C" w:rsidRPr="00D51867" w:rsidRDefault="0084200C" w:rsidP="00C36C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200C" w:rsidRPr="00102227" w:rsidTr="00D51867">
        <w:trPr>
          <w:trHeight w:val="468"/>
        </w:trPr>
        <w:tc>
          <w:tcPr>
            <w:tcW w:w="431" w:type="dxa"/>
            <w:shd w:val="clear" w:color="auto" w:fill="auto"/>
          </w:tcPr>
          <w:p w:rsidR="0084200C" w:rsidRPr="00D51867" w:rsidRDefault="0084200C" w:rsidP="00C36CAE">
            <w:pPr>
              <w:pStyle w:val="a6"/>
              <w:numPr>
                <w:ilvl w:val="0"/>
                <w:numId w:val="5"/>
              </w:numPr>
              <w:ind w:hanging="72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84200C" w:rsidRPr="00D51867" w:rsidRDefault="00D51867" w:rsidP="00C9709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51867">
              <w:rPr>
                <w:rFonts w:ascii="Times New Roman" w:hAnsi="Times New Roman" w:cs="Times New Roman"/>
              </w:rPr>
              <w:t>Керосин авиационный</w:t>
            </w:r>
          </w:p>
        </w:tc>
        <w:tc>
          <w:tcPr>
            <w:tcW w:w="4111" w:type="dxa"/>
            <w:vAlign w:val="center"/>
          </w:tcPr>
          <w:p w:rsidR="0084200C" w:rsidRPr="00D51867" w:rsidRDefault="00D51867" w:rsidP="00C9709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51867">
              <w:rPr>
                <w:rFonts w:ascii="Times New Roman" w:hAnsi="Times New Roman" w:cs="Times New Roman"/>
              </w:rPr>
              <w:t>Марка ТС-1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200C" w:rsidRPr="00D51867" w:rsidRDefault="00C9709D" w:rsidP="00C9709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тон</w:t>
            </w:r>
            <w:r w:rsidR="00D51867" w:rsidRPr="00D51867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200C" w:rsidRPr="00D51867" w:rsidRDefault="00D51867" w:rsidP="00C9709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51867">
              <w:rPr>
                <w:rFonts w:ascii="Times New Roman" w:hAnsi="Times New Roman" w:cs="Times New Roman"/>
              </w:rPr>
              <w:t>6</w:t>
            </w:r>
            <w:r w:rsidR="00337D9C" w:rsidRPr="00D51867">
              <w:rPr>
                <w:rFonts w:ascii="Times New Roman" w:hAnsi="Times New Roman" w:cs="Times New Roman"/>
              </w:rPr>
              <w:t>0</w:t>
            </w:r>
            <w:r w:rsidR="0084200C" w:rsidRPr="00D5186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200C" w:rsidRPr="00D51867" w:rsidRDefault="00337D9C" w:rsidP="00C9709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51867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4200C" w:rsidRPr="00D51867" w:rsidRDefault="00337D9C" w:rsidP="00C9709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51867">
              <w:rPr>
                <w:rFonts w:ascii="Times New Roman" w:hAnsi="Times New Roman" w:cs="Times New Roman"/>
              </w:rPr>
              <w:t>Участок транспорта</w:t>
            </w:r>
          </w:p>
        </w:tc>
        <w:tc>
          <w:tcPr>
            <w:tcW w:w="1276" w:type="dxa"/>
            <w:shd w:val="clear" w:color="auto" w:fill="auto"/>
          </w:tcPr>
          <w:p w:rsidR="0084200C" w:rsidRPr="00D51867" w:rsidRDefault="0084200C" w:rsidP="00C36C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6E36" w:rsidRDefault="00436E36" w:rsidP="007C360E">
      <w:pPr>
        <w:spacing w:after="0" w:line="360" w:lineRule="auto"/>
        <w:ind w:left="142"/>
        <w:jc w:val="both"/>
        <w:rPr>
          <w:rFonts w:ascii="Times New Roman" w:hAnsi="Times New Roman" w:cs="Times New Roman"/>
        </w:rPr>
      </w:pPr>
    </w:p>
    <w:p w:rsidR="00436E36" w:rsidRDefault="00436E36" w:rsidP="007C360E">
      <w:pPr>
        <w:spacing w:after="0" w:line="360" w:lineRule="auto"/>
        <w:ind w:left="142"/>
        <w:jc w:val="both"/>
        <w:rPr>
          <w:rFonts w:ascii="Times New Roman" w:hAnsi="Times New Roman" w:cs="Times New Roman"/>
        </w:rPr>
      </w:pPr>
    </w:p>
    <w:p w:rsidR="00436E36" w:rsidRDefault="00436E36" w:rsidP="007C360E">
      <w:pPr>
        <w:spacing w:after="0" w:line="360" w:lineRule="auto"/>
        <w:ind w:left="142"/>
        <w:jc w:val="both"/>
        <w:rPr>
          <w:rFonts w:ascii="Times New Roman" w:hAnsi="Times New Roman" w:cs="Times New Roman"/>
        </w:rPr>
      </w:pPr>
    </w:p>
    <w:p w:rsidR="00C9709D" w:rsidRDefault="00C9709D" w:rsidP="007C360E">
      <w:pPr>
        <w:spacing w:after="0" w:line="360" w:lineRule="auto"/>
        <w:ind w:left="142"/>
        <w:jc w:val="both"/>
        <w:rPr>
          <w:rFonts w:ascii="Times New Roman" w:hAnsi="Times New Roman" w:cs="Times New Roman"/>
        </w:rPr>
      </w:pPr>
    </w:p>
    <w:p w:rsidR="00C9709D" w:rsidRDefault="00155EA6" w:rsidP="007C360E">
      <w:pPr>
        <w:spacing w:after="0" w:line="360" w:lineRule="auto"/>
        <w:ind w:left="142"/>
        <w:jc w:val="both"/>
        <w:rPr>
          <w:rFonts w:ascii="Times New Roman" w:hAnsi="Times New Roman" w:cs="Times New Roman"/>
        </w:rPr>
      </w:pPr>
      <w:r w:rsidRPr="006B3304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r w:rsidR="00D51867">
        <w:rPr>
          <w:rFonts w:ascii="Times New Roman" w:hAnsi="Times New Roman" w:cs="Times New Roman"/>
        </w:rPr>
        <w:t xml:space="preserve"> </w:t>
      </w:r>
    </w:p>
    <w:p w:rsidR="00155EA6" w:rsidRDefault="00155EA6" w:rsidP="007C360E">
      <w:pPr>
        <w:spacing w:after="0" w:line="360" w:lineRule="auto"/>
        <w:ind w:left="142"/>
        <w:jc w:val="both"/>
        <w:rPr>
          <w:rFonts w:ascii="Times New Roman" w:hAnsi="Times New Roman" w:cs="Times New Roman"/>
        </w:rPr>
      </w:pPr>
      <w:r w:rsidRPr="006B3304">
        <w:rPr>
          <w:rFonts w:ascii="Times New Roman" w:hAnsi="Times New Roman" w:cs="Times New Roman"/>
        </w:rPr>
        <w:t>Качество поставляемого оборудования должно соответствовать действующим ГОСТам, ТУ в РФ.</w:t>
      </w:r>
    </w:p>
    <w:p w:rsidR="00155EA6" w:rsidRDefault="00155EA6" w:rsidP="007C360E">
      <w:pPr>
        <w:pStyle w:val="a3"/>
        <w:spacing w:line="360" w:lineRule="auto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>Перечень обязательной технической документации:</w:t>
      </w:r>
    </w:p>
    <w:p w:rsidR="00155EA6" w:rsidRDefault="00155EA6" w:rsidP="007C360E">
      <w:pPr>
        <w:pStyle w:val="a3"/>
        <w:spacing w:line="360" w:lineRule="auto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 ГОСТ Р; (обязательно)</w:t>
      </w:r>
    </w:p>
    <w:p w:rsidR="00155EA6" w:rsidRDefault="00155EA6" w:rsidP="007C360E">
      <w:pPr>
        <w:pStyle w:val="a3"/>
        <w:spacing w:line="360" w:lineRule="auto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пожарной безопасности; (обязательно)</w:t>
      </w:r>
    </w:p>
    <w:p w:rsidR="00155EA6" w:rsidRDefault="00155EA6" w:rsidP="007C360E">
      <w:pPr>
        <w:pStyle w:val="a3"/>
        <w:spacing w:line="360" w:lineRule="auto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>
        <w:rPr>
          <w:sz w:val="22"/>
          <w:szCs w:val="22"/>
        </w:rPr>
        <w:t>ТР</w:t>
      </w:r>
      <w:proofErr w:type="gramEnd"/>
      <w:r>
        <w:rPr>
          <w:sz w:val="22"/>
          <w:szCs w:val="22"/>
        </w:rPr>
        <w:t xml:space="preserve"> ТС); (при ввозе из заграницы)</w:t>
      </w:r>
    </w:p>
    <w:p w:rsidR="00155EA6" w:rsidRDefault="00155EA6" w:rsidP="007C360E">
      <w:pPr>
        <w:pStyle w:val="a3"/>
        <w:spacing w:line="360" w:lineRule="auto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на взрывозащищенное оборудование; (для взрывозащищенного оборудования)</w:t>
      </w:r>
    </w:p>
    <w:p w:rsidR="00155EA6" w:rsidRPr="006B3304" w:rsidRDefault="00155EA6" w:rsidP="007C360E">
      <w:pPr>
        <w:spacing w:after="0" w:line="360" w:lineRule="auto"/>
        <w:ind w:left="142"/>
        <w:jc w:val="both"/>
        <w:rPr>
          <w:rFonts w:ascii="Times New Roman" w:hAnsi="Times New Roman" w:cs="Times New Roman"/>
        </w:rPr>
      </w:pPr>
      <w:r w:rsidRPr="006B3304">
        <w:rPr>
          <w:rFonts w:ascii="Times New Roman" w:hAnsi="Times New Roman" w:cs="Times New Roman"/>
        </w:rPr>
        <w:t>Оборудование должно поставляться новым. Год выпуска продукции не ранее 201</w:t>
      </w:r>
      <w:r>
        <w:rPr>
          <w:rFonts w:ascii="Times New Roman" w:hAnsi="Times New Roman" w:cs="Times New Roman"/>
        </w:rPr>
        <w:t>4</w:t>
      </w:r>
      <w:r w:rsidRPr="006B3304">
        <w:rPr>
          <w:rFonts w:ascii="Times New Roman" w:hAnsi="Times New Roman" w:cs="Times New Roman"/>
        </w:rPr>
        <w:t xml:space="preserve"> г.</w:t>
      </w:r>
    </w:p>
    <w:p w:rsidR="00155EA6" w:rsidRPr="006B3304" w:rsidRDefault="00155EA6" w:rsidP="007C360E">
      <w:pPr>
        <w:spacing w:after="0" w:line="360" w:lineRule="auto"/>
        <w:ind w:left="142"/>
        <w:jc w:val="both"/>
        <w:rPr>
          <w:rFonts w:ascii="Times New Roman" w:hAnsi="Times New Roman" w:cs="Times New Roman"/>
        </w:rPr>
      </w:pPr>
      <w:r w:rsidRPr="006B3304">
        <w:rPr>
          <w:rFonts w:ascii="Times New Roman" w:hAnsi="Times New Roman" w:cs="Times New Roman"/>
        </w:rPr>
        <w:t>Запрещена поставка оборудования:</w:t>
      </w:r>
    </w:p>
    <w:p w:rsidR="00155EA6" w:rsidRPr="006B3304" w:rsidRDefault="00155EA6" w:rsidP="007C360E">
      <w:pPr>
        <w:pStyle w:val="a3"/>
        <w:numPr>
          <w:ilvl w:val="0"/>
          <w:numId w:val="1"/>
        </w:numPr>
        <w:spacing w:line="360" w:lineRule="auto"/>
        <w:ind w:left="142" w:firstLine="0"/>
        <w:contextualSpacing/>
        <w:jc w:val="both"/>
        <w:rPr>
          <w:sz w:val="22"/>
          <w:szCs w:val="22"/>
        </w:rPr>
      </w:pPr>
      <w:r w:rsidRPr="006B3304">
        <w:rPr>
          <w:sz w:val="22"/>
          <w:szCs w:val="22"/>
        </w:rPr>
        <w:t>б/у - бывшего в употреблении (эксплуатации);</w:t>
      </w:r>
    </w:p>
    <w:p w:rsidR="00155EA6" w:rsidRPr="006B3304" w:rsidRDefault="00155EA6" w:rsidP="007C360E">
      <w:pPr>
        <w:pStyle w:val="a3"/>
        <w:numPr>
          <w:ilvl w:val="0"/>
          <w:numId w:val="1"/>
        </w:numPr>
        <w:spacing w:line="360" w:lineRule="auto"/>
        <w:ind w:left="142" w:firstLine="0"/>
        <w:contextualSpacing/>
        <w:jc w:val="both"/>
        <w:rPr>
          <w:sz w:val="22"/>
          <w:szCs w:val="22"/>
        </w:rPr>
      </w:pPr>
      <w:r w:rsidRPr="006B3304">
        <w:rPr>
          <w:sz w:val="22"/>
          <w:szCs w:val="22"/>
        </w:rPr>
        <w:t>после капитального или восстановительного ремонта;</w:t>
      </w:r>
      <w:bookmarkStart w:id="0" w:name="_GoBack"/>
      <w:bookmarkEnd w:id="0"/>
    </w:p>
    <w:p w:rsidR="00155EA6" w:rsidRDefault="00155EA6" w:rsidP="007C360E">
      <w:pPr>
        <w:pStyle w:val="a3"/>
        <w:numPr>
          <w:ilvl w:val="0"/>
          <w:numId w:val="1"/>
        </w:numPr>
        <w:spacing w:line="360" w:lineRule="auto"/>
        <w:ind w:left="142" w:firstLine="0"/>
        <w:contextualSpacing/>
        <w:jc w:val="both"/>
        <w:rPr>
          <w:sz w:val="22"/>
          <w:szCs w:val="22"/>
        </w:rPr>
      </w:pPr>
      <w:r w:rsidRPr="006B3304">
        <w:rPr>
          <w:sz w:val="22"/>
          <w:szCs w:val="22"/>
        </w:rPr>
        <w:t>восстановленного после аварии или непродолжительной эксплуатации и т.п.</w:t>
      </w:r>
    </w:p>
    <w:p w:rsidR="00C9709D" w:rsidRDefault="00C9709D" w:rsidP="00C9709D">
      <w:pPr>
        <w:spacing w:line="360" w:lineRule="auto"/>
        <w:contextualSpacing/>
        <w:jc w:val="both"/>
      </w:pPr>
    </w:p>
    <w:p w:rsidR="00E674C1" w:rsidRPr="00C9709D" w:rsidRDefault="00E80CE9" w:rsidP="00C9709D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</w:rPr>
      </w:pPr>
      <w:r w:rsidRPr="00C9709D">
        <w:rPr>
          <w:rFonts w:ascii="Times New Roman" w:eastAsia="Batang" w:hAnsi="Times New Roman" w:cs="Times New Roman"/>
          <w:b/>
        </w:rPr>
        <w:t>Гл</w:t>
      </w:r>
      <w:r w:rsidR="00D51867" w:rsidRPr="00C9709D">
        <w:rPr>
          <w:rFonts w:ascii="Times New Roman" w:eastAsia="Batang" w:hAnsi="Times New Roman" w:cs="Times New Roman"/>
          <w:b/>
        </w:rPr>
        <w:t>а</w:t>
      </w:r>
      <w:r w:rsidRPr="00C9709D">
        <w:rPr>
          <w:rFonts w:ascii="Times New Roman" w:eastAsia="Batang" w:hAnsi="Times New Roman" w:cs="Times New Roman"/>
          <w:b/>
        </w:rPr>
        <w:t xml:space="preserve">вный специалист </w:t>
      </w:r>
      <w:r w:rsidR="00D51867" w:rsidRPr="00C9709D">
        <w:rPr>
          <w:rFonts w:ascii="Times New Roman" w:eastAsia="Batang" w:hAnsi="Times New Roman" w:cs="Times New Roman"/>
          <w:b/>
        </w:rPr>
        <w:t>ПТО</w:t>
      </w:r>
      <w:r w:rsidRPr="00C9709D">
        <w:rPr>
          <w:rFonts w:ascii="Times New Roman" w:eastAsia="Batang" w:hAnsi="Times New Roman" w:cs="Times New Roman"/>
          <w:b/>
        </w:rPr>
        <w:tab/>
      </w:r>
      <w:r w:rsidRPr="00C9709D">
        <w:rPr>
          <w:rFonts w:ascii="Times New Roman" w:eastAsia="Batang" w:hAnsi="Times New Roman" w:cs="Times New Roman"/>
          <w:b/>
        </w:rPr>
        <w:tab/>
      </w:r>
      <w:r w:rsidRPr="00C9709D">
        <w:rPr>
          <w:rFonts w:ascii="Times New Roman" w:eastAsia="Batang" w:hAnsi="Times New Roman" w:cs="Times New Roman"/>
          <w:b/>
        </w:rPr>
        <w:tab/>
      </w:r>
      <w:r w:rsidRPr="00C9709D">
        <w:rPr>
          <w:rFonts w:ascii="Times New Roman" w:eastAsia="Batang" w:hAnsi="Times New Roman" w:cs="Times New Roman"/>
          <w:b/>
        </w:rPr>
        <w:tab/>
      </w:r>
      <w:r w:rsidRPr="00C9709D">
        <w:rPr>
          <w:rFonts w:ascii="Times New Roman" w:eastAsia="Batang" w:hAnsi="Times New Roman" w:cs="Times New Roman"/>
          <w:b/>
        </w:rPr>
        <w:tab/>
      </w:r>
      <w:r w:rsidRPr="00C9709D">
        <w:rPr>
          <w:rFonts w:ascii="Times New Roman" w:eastAsia="Batang" w:hAnsi="Times New Roman" w:cs="Times New Roman"/>
          <w:b/>
        </w:rPr>
        <w:tab/>
      </w:r>
      <w:r w:rsidRPr="00C9709D">
        <w:rPr>
          <w:rFonts w:ascii="Times New Roman" w:eastAsia="Batang" w:hAnsi="Times New Roman" w:cs="Times New Roman"/>
          <w:b/>
        </w:rPr>
        <w:tab/>
      </w:r>
      <w:r w:rsidRPr="00C9709D">
        <w:rPr>
          <w:rFonts w:ascii="Times New Roman" w:eastAsia="Batang" w:hAnsi="Times New Roman" w:cs="Times New Roman"/>
          <w:b/>
        </w:rPr>
        <w:tab/>
      </w:r>
      <w:r w:rsidRPr="00C9709D">
        <w:rPr>
          <w:rFonts w:ascii="Times New Roman" w:eastAsia="Batang" w:hAnsi="Times New Roman" w:cs="Times New Roman"/>
          <w:b/>
        </w:rPr>
        <w:tab/>
      </w:r>
      <w:r w:rsidRPr="00C9709D">
        <w:rPr>
          <w:rFonts w:ascii="Times New Roman" w:eastAsia="Batang" w:hAnsi="Times New Roman" w:cs="Times New Roman"/>
          <w:b/>
        </w:rPr>
        <w:tab/>
      </w:r>
      <w:r w:rsidRPr="00C9709D">
        <w:rPr>
          <w:rFonts w:ascii="Times New Roman" w:eastAsia="Batang" w:hAnsi="Times New Roman" w:cs="Times New Roman"/>
          <w:b/>
        </w:rPr>
        <w:tab/>
      </w:r>
      <w:r w:rsidRPr="00C9709D">
        <w:rPr>
          <w:rFonts w:ascii="Times New Roman" w:eastAsia="Batang" w:hAnsi="Times New Roman" w:cs="Times New Roman"/>
          <w:b/>
        </w:rPr>
        <w:tab/>
      </w:r>
      <w:r w:rsidRPr="00C9709D">
        <w:rPr>
          <w:rFonts w:ascii="Times New Roman" w:eastAsia="Batang" w:hAnsi="Times New Roman" w:cs="Times New Roman"/>
          <w:b/>
        </w:rPr>
        <w:tab/>
      </w:r>
      <w:r w:rsidR="00D51867" w:rsidRPr="00C9709D">
        <w:rPr>
          <w:rFonts w:ascii="Times New Roman" w:eastAsia="Batang" w:hAnsi="Times New Roman" w:cs="Times New Roman"/>
          <w:b/>
        </w:rPr>
        <w:t>С</w:t>
      </w:r>
      <w:r w:rsidRPr="00C9709D">
        <w:rPr>
          <w:rFonts w:ascii="Times New Roman" w:eastAsia="Batang" w:hAnsi="Times New Roman" w:cs="Times New Roman"/>
          <w:b/>
        </w:rPr>
        <w:t>.</w:t>
      </w:r>
      <w:r w:rsidR="00D51867" w:rsidRPr="00C9709D">
        <w:rPr>
          <w:rFonts w:ascii="Times New Roman" w:eastAsia="Batang" w:hAnsi="Times New Roman" w:cs="Times New Roman"/>
          <w:b/>
        </w:rPr>
        <w:t>С</w:t>
      </w:r>
      <w:r w:rsidRPr="00C9709D">
        <w:rPr>
          <w:rFonts w:ascii="Times New Roman" w:eastAsia="Batang" w:hAnsi="Times New Roman" w:cs="Times New Roman"/>
          <w:b/>
        </w:rPr>
        <w:t>. В</w:t>
      </w:r>
      <w:r w:rsidR="00D51867" w:rsidRPr="00C9709D">
        <w:rPr>
          <w:rFonts w:ascii="Times New Roman" w:eastAsia="Batang" w:hAnsi="Times New Roman" w:cs="Times New Roman"/>
          <w:b/>
        </w:rPr>
        <w:t>ершинин</w:t>
      </w:r>
    </w:p>
    <w:p w:rsidR="001F7CB7" w:rsidRDefault="00AE3D4F" w:rsidP="00AE3D4F">
      <w:pPr>
        <w:tabs>
          <w:tab w:val="left" w:pos="39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sectPr w:rsidR="001F7CB7" w:rsidSect="00C9709D">
      <w:pgSz w:w="16838" w:h="11906" w:orient="landscape"/>
      <w:pgMar w:top="851" w:right="567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6C64"/>
    <w:multiLevelType w:val="hybridMultilevel"/>
    <w:tmpl w:val="CB4CC898"/>
    <w:lvl w:ilvl="0" w:tplc="9492147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40F647F"/>
    <w:multiLevelType w:val="hybridMultilevel"/>
    <w:tmpl w:val="C28AA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3F14C4"/>
    <w:multiLevelType w:val="multilevel"/>
    <w:tmpl w:val="92346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80C1A0D"/>
    <w:multiLevelType w:val="hybridMultilevel"/>
    <w:tmpl w:val="595A4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BD6DAE"/>
    <w:multiLevelType w:val="multilevel"/>
    <w:tmpl w:val="E884B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73576"/>
    <w:rsid w:val="000741AD"/>
    <w:rsid w:val="00075290"/>
    <w:rsid w:val="00084131"/>
    <w:rsid w:val="000A081B"/>
    <w:rsid w:val="00100EF2"/>
    <w:rsid w:val="00102227"/>
    <w:rsid w:val="001120ED"/>
    <w:rsid w:val="001453D2"/>
    <w:rsid w:val="00155EA6"/>
    <w:rsid w:val="00161407"/>
    <w:rsid w:val="001920DF"/>
    <w:rsid w:val="00197D2D"/>
    <w:rsid w:val="001F7CB7"/>
    <w:rsid w:val="00204519"/>
    <w:rsid w:val="00213260"/>
    <w:rsid w:val="00260FF3"/>
    <w:rsid w:val="00266945"/>
    <w:rsid w:val="00295815"/>
    <w:rsid w:val="002A28FF"/>
    <w:rsid w:val="002A2F21"/>
    <w:rsid w:val="002D3420"/>
    <w:rsid w:val="00302A4E"/>
    <w:rsid w:val="0031298F"/>
    <w:rsid w:val="00326148"/>
    <w:rsid w:val="00337D9C"/>
    <w:rsid w:val="0034164D"/>
    <w:rsid w:val="00371A33"/>
    <w:rsid w:val="00390C74"/>
    <w:rsid w:val="004074CA"/>
    <w:rsid w:val="00410AA0"/>
    <w:rsid w:val="00411338"/>
    <w:rsid w:val="0042343E"/>
    <w:rsid w:val="00436E36"/>
    <w:rsid w:val="00444DD9"/>
    <w:rsid w:val="00470B1C"/>
    <w:rsid w:val="00476BF1"/>
    <w:rsid w:val="004953C5"/>
    <w:rsid w:val="004B4200"/>
    <w:rsid w:val="004C229A"/>
    <w:rsid w:val="004E4C2B"/>
    <w:rsid w:val="005044A5"/>
    <w:rsid w:val="0050597E"/>
    <w:rsid w:val="005475CA"/>
    <w:rsid w:val="00595384"/>
    <w:rsid w:val="005C6313"/>
    <w:rsid w:val="00606E42"/>
    <w:rsid w:val="00611C8B"/>
    <w:rsid w:val="006345EC"/>
    <w:rsid w:val="0067457E"/>
    <w:rsid w:val="00693482"/>
    <w:rsid w:val="006A0C25"/>
    <w:rsid w:val="006C3020"/>
    <w:rsid w:val="006E6B29"/>
    <w:rsid w:val="00723073"/>
    <w:rsid w:val="00754D56"/>
    <w:rsid w:val="007578E6"/>
    <w:rsid w:val="007B225F"/>
    <w:rsid w:val="007C0A7A"/>
    <w:rsid w:val="007C360E"/>
    <w:rsid w:val="007E7F73"/>
    <w:rsid w:val="007F6E39"/>
    <w:rsid w:val="00817874"/>
    <w:rsid w:val="00824C29"/>
    <w:rsid w:val="0084200C"/>
    <w:rsid w:val="008428E9"/>
    <w:rsid w:val="00845BA4"/>
    <w:rsid w:val="0084659E"/>
    <w:rsid w:val="00890D7F"/>
    <w:rsid w:val="008A6054"/>
    <w:rsid w:val="008C49BB"/>
    <w:rsid w:val="008D301A"/>
    <w:rsid w:val="009173AC"/>
    <w:rsid w:val="00947591"/>
    <w:rsid w:val="009672A5"/>
    <w:rsid w:val="0098737C"/>
    <w:rsid w:val="00993242"/>
    <w:rsid w:val="009A5031"/>
    <w:rsid w:val="009B2937"/>
    <w:rsid w:val="009D0EED"/>
    <w:rsid w:val="00A02A53"/>
    <w:rsid w:val="00A073E6"/>
    <w:rsid w:val="00A53928"/>
    <w:rsid w:val="00AA7886"/>
    <w:rsid w:val="00AC1F62"/>
    <w:rsid w:val="00AE3D4F"/>
    <w:rsid w:val="00AE588D"/>
    <w:rsid w:val="00B0462E"/>
    <w:rsid w:val="00B1377F"/>
    <w:rsid w:val="00B16635"/>
    <w:rsid w:val="00B25CA9"/>
    <w:rsid w:val="00B37E18"/>
    <w:rsid w:val="00B5491B"/>
    <w:rsid w:val="00B6626A"/>
    <w:rsid w:val="00B94249"/>
    <w:rsid w:val="00BA7ADB"/>
    <w:rsid w:val="00BE26CA"/>
    <w:rsid w:val="00C14EF0"/>
    <w:rsid w:val="00C158EA"/>
    <w:rsid w:val="00C26255"/>
    <w:rsid w:val="00C26D11"/>
    <w:rsid w:val="00C36CAE"/>
    <w:rsid w:val="00C47A2B"/>
    <w:rsid w:val="00C50563"/>
    <w:rsid w:val="00C75AFF"/>
    <w:rsid w:val="00C952C1"/>
    <w:rsid w:val="00C9709D"/>
    <w:rsid w:val="00CA4585"/>
    <w:rsid w:val="00CC1504"/>
    <w:rsid w:val="00CE2695"/>
    <w:rsid w:val="00D51867"/>
    <w:rsid w:val="00D62872"/>
    <w:rsid w:val="00DA125B"/>
    <w:rsid w:val="00DC6471"/>
    <w:rsid w:val="00DC704B"/>
    <w:rsid w:val="00DE7297"/>
    <w:rsid w:val="00E42586"/>
    <w:rsid w:val="00E47EB0"/>
    <w:rsid w:val="00E5036E"/>
    <w:rsid w:val="00E641A6"/>
    <w:rsid w:val="00E674C1"/>
    <w:rsid w:val="00E80CE9"/>
    <w:rsid w:val="00E92608"/>
    <w:rsid w:val="00EC0B6D"/>
    <w:rsid w:val="00EC3013"/>
    <w:rsid w:val="00F00D98"/>
    <w:rsid w:val="00F24E5B"/>
    <w:rsid w:val="00F4224E"/>
    <w:rsid w:val="00F73A90"/>
    <w:rsid w:val="00F75FA8"/>
    <w:rsid w:val="00F80DBB"/>
    <w:rsid w:val="00F84A20"/>
    <w:rsid w:val="00F9434D"/>
    <w:rsid w:val="00FC6262"/>
    <w:rsid w:val="00FD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A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345EC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CA4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75FA8"/>
  </w:style>
  <w:style w:type="table" w:styleId="a8">
    <w:name w:val="Table Grid"/>
    <w:basedOn w:val="a1"/>
    <w:uiPriority w:val="59"/>
    <w:rsid w:val="008C49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A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345EC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CA4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75FA8"/>
  </w:style>
  <w:style w:type="table" w:styleId="a8">
    <w:name w:val="Table Grid"/>
    <w:basedOn w:val="a1"/>
    <w:uiPriority w:val="59"/>
    <w:rsid w:val="008C49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C0374-F79E-41E2-B18C-721E54C98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Легостаев Владимир Николаевич</cp:lastModifiedBy>
  <cp:revision>3</cp:revision>
  <cp:lastPrinted>2015-01-28T01:02:00Z</cp:lastPrinted>
  <dcterms:created xsi:type="dcterms:W3CDTF">2017-01-13T06:08:00Z</dcterms:created>
  <dcterms:modified xsi:type="dcterms:W3CDTF">2017-01-13T06:08:00Z</dcterms:modified>
</cp:coreProperties>
</file>